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B4" w:rsidRPr="007C5E91" w:rsidRDefault="007C5E91" w:rsidP="007C5E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C5E91">
        <w:rPr>
          <w:rFonts w:ascii="Times New Roman" w:hAnsi="Times New Roman" w:cs="Times New Roman"/>
          <w:b/>
          <w:sz w:val="32"/>
          <w:szCs w:val="32"/>
          <w:lang w:val="uk-UA"/>
        </w:rPr>
        <w:t>УВАГА!</w:t>
      </w:r>
    </w:p>
    <w:p w:rsidR="00A707D7" w:rsidRPr="004A2F11" w:rsidRDefault="004E57B4" w:rsidP="006C60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4A2F11">
        <w:rPr>
          <w:rFonts w:ascii="Times New Roman" w:hAnsi="Times New Roman" w:cs="Times New Roman"/>
          <w:lang w:val="uk-UA"/>
        </w:rPr>
        <w:t>Ініціативні група</w:t>
      </w:r>
      <w:r w:rsidR="006C60F9">
        <w:rPr>
          <w:rFonts w:ascii="Times New Roman" w:hAnsi="Times New Roman" w:cs="Times New Roman"/>
          <w:lang w:val="uk-UA"/>
        </w:rPr>
        <w:t>,</w:t>
      </w:r>
      <w:r w:rsidRPr="004A2F11">
        <w:rPr>
          <w:rFonts w:ascii="Times New Roman" w:hAnsi="Times New Roman" w:cs="Times New Roman"/>
          <w:lang w:val="uk-UA"/>
        </w:rPr>
        <w:t xml:space="preserve"> у складі</w:t>
      </w:r>
      <w:r w:rsidR="00AF3FB1" w:rsidRPr="004A2F11">
        <w:rPr>
          <w:rFonts w:ascii="Times New Roman" w:hAnsi="Times New Roman" w:cs="Times New Roman"/>
          <w:lang w:val="uk-UA"/>
        </w:rPr>
        <w:t xml:space="preserve"> співвласників </w:t>
      </w:r>
      <w:r w:rsidR="00A707D7" w:rsidRPr="004A2F11">
        <w:rPr>
          <w:rFonts w:ascii="Times New Roman" w:hAnsi="Times New Roman" w:cs="Times New Roman"/>
          <w:lang w:val="uk-UA"/>
        </w:rPr>
        <w:t xml:space="preserve">Кононенко А.В., </w:t>
      </w:r>
      <w:proofErr w:type="spellStart"/>
      <w:r w:rsidR="00A707D7" w:rsidRPr="004A2F11">
        <w:rPr>
          <w:rFonts w:ascii="Times New Roman" w:hAnsi="Times New Roman" w:cs="Times New Roman"/>
          <w:lang w:val="uk-UA"/>
        </w:rPr>
        <w:t>Ордуханов</w:t>
      </w:r>
      <w:proofErr w:type="spellEnd"/>
      <w:r w:rsidR="00A707D7" w:rsidRPr="004A2F11">
        <w:rPr>
          <w:rFonts w:ascii="Times New Roman" w:hAnsi="Times New Roman" w:cs="Times New Roman"/>
          <w:lang w:val="uk-UA"/>
        </w:rPr>
        <w:t xml:space="preserve"> О.Г., </w:t>
      </w:r>
      <w:proofErr w:type="spellStart"/>
      <w:r w:rsidR="00A707D7" w:rsidRPr="004A2F11">
        <w:rPr>
          <w:rFonts w:ascii="Times New Roman" w:hAnsi="Times New Roman" w:cs="Times New Roman"/>
          <w:lang w:val="uk-UA"/>
        </w:rPr>
        <w:t>Чебаненко</w:t>
      </w:r>
      <w:proofErr w:type="spellEnd"/>
      <w:r w:rsidR="00A707D7" w:rsidRPr="004A2F11">
        <w:rPr>
          <w:rFonts w:ascii="Times New Roman" w:hAnsi="Times New Roman" w:cs="Times New Roman"/>
          <w:lang w:val="uk-UA"/>
        </w:rPr>
        <w:t xml:space="preserve"> О.К.</w:t>
      </w:r>
      <w:r w:rsidR="006C60F9">
        <w:rPr>
          <w:rFonts w:ascii="Times New Roman" w:hAnsi="Times New Roman" w:cs="Times New Roman"/>
          <w:lang w:val="uk-UA"/>
        </w:rPr>
        <w:t>,</w:t>
      </w:r>
      <w:r w:rsidRPr="004A2F11">
        <w:rPr>
          <w:rFonts w:ascii="Times New Roman" w:hAnsi="Times New Roman" w:cs="Times New Roman"/>
          <w:lang w:val="uk-UA"/>
        </w:rPr>
        <w:t xml:space="preserve"> ініціювала проведення зборів </w:t>
      </w:r>
      <w:r w:rsidR="00AF3FB1" w:rsidRPr="004A2F11">
        <w:rPr>
          <w:rFonts w:ascii="Times New Roman" w:hAnsi="Times New Roman" w:cs="Times New Roman"/>
          <w:lang w:val="uk-UA"/>
        </w:rPr>
        <w:t xml:space="preserve">співвласників </w:t>
      </w:r>
      <w:r w:rsidRPr="004A2F11">
        <w:rPr>
          <w:rFonts w:ascii="Times New Roman" w:hAnsi="Times New Roman" w:cs="Times New Roman"/>
          <w:lang w:val="uk-UA"/>
        </w:rPr>
        <w:t>ОСББ «Саксаганське».</w:t>
      </w:r>
    </w:p>
    <w:p w:rsidR="004E57B4" w:rsidRPr="004A2F11" w:rsidRDefault="004E57B4" w:rsidP="006C60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4A2F11">
        <w:rPr>
          <w:rFonts w:ascii="Times New Roman" w:hAnsi="Times New Roman" w:cs="Times New Roman"/>
          <w:lang w:val="uk-UA"/>
        </w:rPr>
        <w:t>Орієнтовні проекти рішень щодо запропонованих ініціативною групою питань порядку денного наводимо нижче. Зауважимо, що проекти рішень під час обговорення та загальних зборів можуть бути змінені в залежності від альтернативних пропозицій чи зауважень інших учасників (співвласників), тому наголошуємо, що запропоновані проекти рішень є приблизними.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2"/>
        <w:gridCol w:w="2835"/>
        <w:gridCol w:w="6379"/>
      </w:tblGrid>
      <w:tr w:rsidR="004E57B4" w:rsidRPr="004A2F11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2835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A2F11">
              <w:rPr>
                <w:rFonts w:ascii="Times New Roman" w:hAnsi="Times New Roman" w:cs="Times New Roman"/>
                <w:b/>
                <w:lang w:val="uk-UA"/>
              </w:rPr>
              <w:t>Проект порядку денного загальних зборів:</w:t>
            </w:r>
          </w:p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379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A2F11">
              <w:rPr>
                <w:rFonts w:ascii="Times New Roman" w:hAnsi="Times New Roman" w:cs="Times New Roman"/>
                <w:b/>
                <w:lang w:val="uk-UA"/>
              </w:rPr>
              <w:t>Орієнтовний проект рішення по питанню порядку денного</w:t>
            </w:r>
          </w:p>
        </w:tc>
      </w:tr>
      <w:tr w:rsidR="004E57B4" w:rsidRPr="004A2F11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pStyle w:val="a8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Обрання Голови та секр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>таря зборів.</w:t>
            </w:r>
          </w:p>
        </w:tc>
        <w:tc>
          <w:tcPr>
            <w:tcW w:w="6379" w:type="dxa"/>
          </w:tcPr>
          <w:p w:rsidR="004E57B4" w:rsidRPr="004A2F11" w:rsidRDefault="004A2F11" w:rsidP="00B647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A2F11">
              <w:rPr>
                <w:rFonts w:ascii="Times New Roman" w:hAnsi="Times New Roman" w:cs="Times New Roman"/>
              </w:rPr>
              <w:t xml:space="preserve">Обрати Головою </w:t>
            </w:r>
            <w:proofErr w:type="spellStart"/>
            <w:r w:rsidRPr="004A2F11">
              <w:rPr>
                <w:rFonts w:ascii="Times New Roman" w:hAnsi="Times New Roman" w:cs="Times New Roman"/>
              </w:rPr>
              <w:t>Зборів</w:t>
            </w:r>
            <w:proofErr w:type="spellEnd"/>
            <w:r w:rsidRPr="004A2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F11">
              <w:rPr>
                <w:rFonts w:ascii="Times New Roman" w:hAnsi="Times New Roman" w:cs="Times New Roman"/>
              </w:rPr>
              <w:t>Ордуханова</w:t>
            </w:r>
            <w:proofErr w:type="spellEnd"/>
            <w:r w:rsidRPr="004A2F11">
              <w:rPr>
                <w:rFonts w:ascii="Times New Roman" w:hAnsi="Times New Roman" w:cs="Times New Roman"/>
              </w:rPr>
              <w:t xml:space="preserve"> Тиграна </w:t>
            </w:r>
            <w:proofErr w:type="spellStart"/>
            <w:r w:rsidRPr="004A2F11">
              <w:rPr>
                <w:rFonts w:ascii="Times New Roman" w:hAnsi="Times New Roman" w:cs="Times New Roman"/>
              </w:rPr>
              <w:t>Гаррійовича</w:t>
            </w:r>
            <w:proofErr w:type="spellEnd"/>
            <w:r w:rsidRPr="004A2F11">
              <w:rPr>
                <w:rFonts w:ascii="Times New Roman" w:hAnsi="Times New Roman" w:cs="Times New Roman"/>
              </w:rPr>
              <w:t xml:space="preserve">, секретарем </w:t>
            </w:r>
            <w:proofErr w:type="spellStart"/>
            <w:r w:rsidRPr="004A2F11">
              <w:rPr>
                <w:rFonts w:ascii="Times New Roman" w:hAnsi="Times New Roman" w:cs="Times New Roman"/>
              </w:rPr>
              <w:t>Зборів</w:t>
            </w:r>
            <w:proofErr w:type="spellEnd"/>
            <w:r w:rsidRPr="004A2F11">
              <w:rPr>
                <w:rFonts w:ascii="Times New Roman" w:hAnsi="Times New Roman" w:cs="Times New Roman"/>
              </w:rPr>
              <w:t xml:space="preserve"> </w:t>
            </w:r>
            <w:r w:rsidR="00B647D4">
              <w:rPr>
                <w:rFonts w:ascii="Times New Roman" w:hAnsi="Times New Roman" w:cs="Times New Roman"/>
              </w:rPr>
              <w:t>–</w:t>
            </w:r>
            <w:r w:rsidRPr="004A2F11">
              <w:rPr>
                <w:rFonts w:ascii="Times New Roman" w:hAnsi="Times New Roman" w:cs="Times New Roman"/>
              </w:rPr>
              <w:t xml:space="preserve"> </w:t>
            </w:r>
            <w:r w:rsidR="00B647D4">
              <w:rPr>
                <w:rFonts w:ascii="Times New Roman" w:hAnsi="Times New Roman" w:cs="Times New Roman"/>
                <w:lang w:val="uk-UA"/>
              </w:rPr>
              <w:t>Трохименко Тетяну Миколаївну</w:t>
            </w:r>
          </w:p>
        </w:tc>
      </w:tr>
      <w:tr w:rsidR="004E57B4" w:rsidRPr="004A2F11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Про надання згоди на включення до витрат на утримання багатоквартирного будинку витрат </w:t>
            </w:r>
            <w:r w:rsidRPr="004A2F1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на виконання робіт з прибирання прибудинкової території, прибирання і вивезення снігу, посипання частини прибудинкової території, призначеної для проходу та проїзду, протиожеледними сумішами.</w:t>
            </w:r>
          </w:p>
        </w:tc>
        <w:tc>
          <w:tcPr>
            <w:tcW w:w="6379" w:type="dxa"/>
          </w:tcPr>
          <w:p w:rsidR="004E57B4" w:rsidRPr="004A2F11" w:rsidRDefault="004A2F11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Надати згоду на включення до витрат на утримання Офісно-житлового комплексу витрат </w:t>
            </w:r>
            <w:r w:rsidRPr="004A2F1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на виконання робіт з прибирання прибудинкової території, прибирання і вивезення снігу, посипання частини прибудинкової території, призначеної для проходу та проїзду, протиожеледними сумішам</w:t>
            </w:r>
            <w:r w:rsidR="00B647D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</w:t>
            </w:r>
            <w:r w:rsidRPr="004A2F1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 межах кордонів земельної ділянки</w:t>
            </w:r>
            <w:r w:rsidR="00B647D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- </w:t>
            </w:r>
            <w:r w:rsidRPr="004A2F1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кадастровий номер </w:t>
            </w:r>
            <w:r w:rsidRPr="004A2F11">
              <w:rPr>
                <w:rFonts w:ascii="Times New Roman" w:hAnsi="Times New Roman" w:cs="Times New Roman"/>
                <w:color w:val="000000"/>
                <w:lang w:val="uk-UA"/>
              </w:rPr>
              <w:t xml:space="preserve">8000000000:76:048:0026, загальною площею </w:t>
            </w:r>
            <w:r w:rsidRPr="004A2F11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0,2639 га</w:t>
            </w:r>
          </w:p>
        </w:tc>
      </w:tr>
      <w:tr w:rsidR="004E57B4" w:rsidRPr="004A2F11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Про продовження дії (пролонгацію) договору про надання послуг з управління багатоквартирним будинком на 2024 рік та затвердження переліку послуг, що включаються до послуги з управління багатоквартирним будинком, які надаються управителем.</w:t>
            </w:r>
          </w:p>
        </w:tc>
        <w:tc>
          <w:tcPr>
            <w:tcW w:w="6379" w:type="dxa"/>
          </w:tcPr>
          <w:p w:rsidR="004A2F11" w:rsidRPr="00B647D4" w:rsidRDefault="004A2F11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B647D4">
              <w:rPr>
                <w:rFonts w:ascii="Times New Roman" w:hAnsi="Times New Roman" w:cs="Times New Roman"/>
                <w:lang w:val="uk-UA"/>
              </w:rPr>
              <w:t>Продовжити дію договору про надання послуг з управління багатоквартирним будинком від «05» березня 2019 року, укладеного між ТОВ «Сервіс на Саксаганського» та ОСББ «Саксаганське», на 2024 рік до 31.12.2024 р.</w:t>
            </w:r>
          </w:p>
          <w:p w:rsidR="00B647D4" w:rsidRPr="00B647D4" w:rsidRDefault="004A2F11" w:rsidP="00B64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B647D4">
              <w:rPr>
                <w:rFonts w:ascii="Times New Roman" w:hAnsi="Times New Roman" w:cs="Times New Roman"/>
                <w:lang w:val="uk-UA"/>
              </w:rPr>
              <w:t>Затвердити наступний перелік послуг, що включаються до послуги з управління Офісно-житловим комплексом, яка надається управителем з</w:t>
            </w:r>
            <w:r w:rsidR="00B647D4" w:rsidRPr="00B647D4">
              <w:rPr>
                <w:rFonts w:ascii="Times New Roman" w:hAnsi="Times New Roman" w:cs="Times New Roman"/>
                <w:lang w:val="uk-UA"/>
              </w:rPr>
              <w:t>а</w:t>
            </w:r>
            <w:r w:rsidRPr="00B647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647D4" w:rsidRPr="00B647D4">
              <w:rPr>
                <w:rFonts w:ascii="Times New Roman" w:hAnsi="Times New Roman" w:cs="Times New Roman"/>
                <w:lang w:val="uk-UA"/>
              </w:rPr>
              <w:t>Д</w:t>
            </w:r>
            <w:r w:rsidRPr="00B647D4">
              <w:rPr>
                <w:rFonts w:ascii="Times New Roman" w:hAnsi="Times New Roman" w:cs="Times New Roman"/>
                <w:lang w:val="uk-UA"/>
              </w:rPr>
              <w:t>оговором:</w:t>
            </w:r>
          </w:p>
          <w:p w:rsidR="00B647D4" w:rsidRPr="00B647D4" w:rsidRDefault="00B647D4" w:rsidP="00F710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Для власників нежитлових приміщень (офісів) по вул. Саксаганського, 70А: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технічне обслуговування </w:t>
            </w:r>
            <w:proofErr w:type="spellStart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внутрішньобудинкових</w:t>
            </w:r>
            <w:proofErr w:type="spellEnd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технічне обслуговування ліфтів,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обслуговування димових та вентиляційних каналів / системи кондиціювання та вентиляції,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технічне обслуговування протипожежних си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конструктивних елементів, т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е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хнічних пристроїв будинків та елементів зовні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ш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нього упорядження,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поточний ремонт </w:t>
            </w:r>
            <w:proofErr w:type="spellStart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внутрішньобудинкових</w:t>
            </w:r>
            <w:proofErr w:type="spellEnd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систем ППА, ДВ, інших ВБС,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приміщень загального користування (МЗК),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і вивезення снігу, посипання частини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дератизація, дезінсекція,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придбання електричної енергії для освітлення МЗК, живлення ліфтів та забезпечення функці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нування іншого спільного майна багатокварти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р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ного будинку,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послуги охорони об’єкта,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оренда вхідної групи №2,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утримання зовнішніх елементів благоустрою (амортизація),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санітарне  прибирання,  збирання  сміття  і  вт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ринних матеріалів;</w:t>
            </w:r>
          </w:p>
          <w:p w:rsidR="00B647D4" w:rsidRPr="00B647D4" w:rsidRDefault="00B647D4" w:rsidP="00B64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для власників житлових приміщень (квартир) по вул. Саксаганського, 70А: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технічне обслуговування </w:t>
            </w:r>
            <w:proofErr w:type="spellStart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внутрішньобудинкових</w:t>
            </w:r>
            <w:proofErr w:type="spellEnd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технічне обслуговування ліфтів,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обслуговування димових та вентиляційних каналів /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Технічне обслуговування протипожежних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конструктивних елементів, т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е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хнічних пристроїв будинків та елементів зовні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ш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нього упорядження,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поточний ремонт </w:t>
            </w:r>
            <w:proofErr w:type="spellStart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внутрішньобудинкових</w:t>
            </w:r>
            <w:proofErr w:type="spellEnd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систем ППА, ДВ, інших ВБС,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технічних приміщень загального кор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стування (МЗК),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і вивезення снігу, посипання частини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дератизація, дезінсекція,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придбання електричної енергії для освітлення МЗК, живлення ліфтів та забезпечення функці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нування іншого спільного майна багатокварти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р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ного будинку,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утримання зовнішніх елементів благоустрою (амортизація),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санітарне  прибирання,  збирання  сміття  і  вт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ринних матеріалів;</w:t>
            </w:r>
          </w:p>
          <w:p w:rsidR="00B647D4" w:rsidRPr="00B647D4" w:rsidRDefault="00B647D4" w:rsidP="00B64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для власників нежитлових приміщень (офісів) по вул. </w:t>
            </w:r>
            <w:proofErr w:type="spellStart"/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Паньківська</w:t>
            </w:r>
            <w:proofErr w:type="spellEnd"/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, 14: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конструктивних елементів, т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е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хнічних пристроїв будинків та елементів зовні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ш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нього упорядження,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систем ППА, ДВ, інших ВБС</w:t>
            </w:r>
            <w:r w:rsidRPr="00B647D4">
              <w:rPr>
                <w:rFonts w:ascii="Times New Roman" w:hAnsi="Times New Roman" w:cs="Times New Roman"/>
                <w:i/>
                <w:lang w:val="uk-UA"/>
              </w:rPr>
              <w:t>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технічних приміщень загального кор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стування (МЗК),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і вивезення снігу, посипання загальної частини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дератизація, дезінсекція,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придбання електричної енергії для освітлення МЗК та забезпечення функціонування іншого сп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льного майна багатоквартирного будинку,</w:t>
            </w:r>
          </w:p>
          <w:p w:rsidR="00B647D4" w:rsidRPr="00B647D4" w:rsidRDefault="00B647D4" w:rsidP="00B64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для власників машино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-</w:t>
            </w:r>
            <w:r w:rsidRPr="00B647D4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місць вбудованого підземного паркінгу по вул. Саксаганського, 70А: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технічне обслуговування </w:t>
            </w:r>
            <w:proofErr w:type="spellStart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внутрішньобудинкових</w:t>
            </w:r>
            <w:proofErr w:type="spellEnd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технічне обслуговування ліфтів,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обслуговування димових та вентиляційних каналів /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технічне обслуговування протипожежних си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поточний ремонт конструктивних елементів, т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е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хнічних пристроїв будинків та елементів зовні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ш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нього упорядження,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 xml:space="preserve">поточний ремонт </w:t>
            </w:r>
            <w:proofErr w:type="spellStart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внутрішньобудинкових</w:t>
            </w:r>
            <w:proofErr w:type="spellEnd"/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систем,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технічних приміщень загального кор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стування (МЗК),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прибирання і вивезення снігу, посипання частини прибудинкової території,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дератизація, дезінсекція,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придбання електричної енергії для освітлення МЗК, живлення ліфтів та забезпечення функці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о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нування іншого спільного майна багатокварти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р</w:t>
            </w: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ного будинку,</w:t>
            </w:r>
          </w:p>
          <w:p w:rsidR="00B647D4" w:rsidRPr="00B647D4" w:rsidRDefault="00B647D4" w:rsidP="00B647D4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послуги охорони технічних приміщень загального користування об’єкта,</w:t>
            </w:r>
          </w:p>
          <w:p w:rsidR="004E57B4" w:rsidRPr="00EE2AEC" w:rsidRDefault="00B647D4" w:rsidP="004A2F11">
            <w:pPr>
              <w:numPr>
                <w:ilvl w:val="2"/>
                <w:numId w:val="9"/>
              </w:numPr>
              <w:tabs>
                <w:tab w:val="num" w:pos="1353"/>
              </w:tabs>
              <w:suppressAutoHyphens w:val="0"/>
              <w:spacing w:after="0" w:line="240" w:lineRule="auto"/>
              <w:ind w:left="1353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B647D4">
              <w:rPr>
                <w:rFonts w:ascii="Times New Roman" w:hAnsi="Times New Roman" w:cs="Times New Roman"/>
                <w:i/>
                <w:iCs/>
                <w:lang w:val="uk-UA"/>
              </w:rPr>
              <w:t>утримання зовнішніх елементів благоустрою (амортизація).</w:t>
            </w:r>
          </w:p>
        </w:tc>
      </w:tr>
      <w:tr w:rsidR="004E57B4" w:rsidRPr="004A2F11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lastRenderedPageBreak/>
              <w:t>4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pStyle w:val="a8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Про затвердження кошт</w:t>
            </w:r>
            <w:r w:rsidRPr="004A2F11">
              <w:rPr>
                <w:rFonts w:ascii="Times New Roman" w:hAnsi="Times New Roman" w:cs="Times New Roman"/>
                <w:lang w:val="uk-UA"/>
              </w:rPr>
              <w:t>о</w:t>
            </w:r>
            <w:r w:rsidRPr="004A2F11">
              <w:rPr>
                <w:rFonts w:ascii="Times New Roman" w:hAnsi="Times New Roman" w:cs="Times New Roman"/>
                <w:lang w:val="uk-UA"/>
              </w:rPr>
              <w:t>рису витрат на утримання будинку та прибудинкової території на 2024 рік, з</w:t>
            </w:r>
            <w:r w:rsidRPr="004A2F11">
              <w:rPr>
                <w:rFonts w:ascii="Times New Roman" w:hAnsi="Times New Roman" w:cs="Times New Roman"/>
                <w:lang w:val="uk-UA"/>
              </w:rPr>
              <w:t>а</w:t>
            </w:r>
            <w:r w:rsidRPr="004A2F11">
              <w:rPr>
                <w:rFonts w:ascii="Times New Roman" w:hAnsi="Times New Roman" w:cs="Times New Roman"/>
                <w:lang w:val="uk-UA"/>
              </w:rPr>
              <w:t>пропонованого управит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>лем, та вартості послуги з управління багатокварти</w:t>
            </w:r>
            <w:r w:rsidRPr="004A2F11">
              <w:rPr>
                <w:rFonts w:ascii="Times New Roman" w:hAnsi="Times New Roman" w:cs="Times New Roman"/>
                <w:lang w:val="uk-UA"/>
              </w:rPr>
              <w:t>р</w:t>
            </w:r>
            <w:r w:rsidRPr="004A2F11">
              <w:rPr>
                <w:rFonts w:ascii="Times New Roman" w:hAnsi="Times New Roman" w:cs="Times New Roman"/>
                <w:lang w:val="uk-UA"/>
              </w:rPr>
              <w:t>ним будинком.</w:t>
            </w:r>
          </w:p>
        </w:tc>
        <w:tc>
          <w:tcPr>
            <w:tcW w:w="6379" w:type="dxa"/>
          </w:tcPr>
          <w:p w:rsidR="008D2947" w:rsidRDefault="004A2F11" w:rsidP="004A2F1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Затвердити кошторис витрат на утримання будинку та прибудинкової території на 2024 рік, запропонований ТОВ «Сервіс на Саксаганського» в загальній річній сумі </w:t>
            </w:r>
            <w:r w:rsidR="00D20219">
              <w:rPr>
                <w:rFonts w:ascii="Times New Roman" w:hAnsi="Times New Roman" w:cs="Times New Roman"/>
                <w:lang w:val="uk-UA"/>
              </w:rPr>
              <w:t>21</w:t>
            </w:r>
            <w:r w:rsidR="008D2947">
              <w:rPr>
                <w:rFonts w:ascii="Times New Roman" w:hAnsi="Times New Roman" w:cs="Times New Roman"/>
                <w:lang w:val="uk-UA"/>
              </w:rPr>
              <w:t> </w:t>
            </w:r>
            <w:r w:rsidR="00D20219">
              <w:rPr>
                <w:rFonts w:ascii="Times New Roman" w:hAnsi="Times New Roman" w:cs="Times New Roman"/>
                <w:lang w:val="uk-UA"/>
              </w:rPr>
              <w:t>903</w:t>
            </w:r>
            <w:r w:rsidR="008D29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0219">
              <w:rPr>
                <w:rFonts w:ascii="Times New Roman" w:hAnsi="Times New Roman" w:cs="Times New Roman"/>
                <w:lang w:val="uk-UA"/>
              </w:rPr>
              <w:t>098,02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гривень, в тому числі: річний кошторис витрат для нежитлових приміщень (офіси) за адресою: м. Київ, вул. Саксаганського, 70а </w:t>
            </w:r>
            <w:r w:rsidR="008D2947">
              <w:rPr>
                <w:rFonts w:ascii="Times New Roman" w:hAnsi="Times New Roman" w:cs="Times New Roman"/>
                <w:lang w:val="uk-UA"/>
              </w:rPr>
              <w:t>19 374 141,47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гривень; річний кошторис витрат для жилих приміщень (квартири) за адресою: м. Київ, вул. Саксаганського, 70а </w:t>
            </w:r>
            <w:r w:rsidR="008D2947">
              <w:rPr>
                <w:rFonts w:ascii="Times New Roman" w:hAnsi="Times New Roman" w:cs="Times New Roman"/>
                <w:lang w:val="uk-UA"/>
              </w:rPr>
              <w:t>851 986,06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гривень; річний кошторис витрат для нежитлових приміщень (офіси) за адресою: м. Київ, вул. </w:t>
            </w:r>
            <w:proofErr w:type="spellStart"/>
            <w:r w:rsidRPr="004A2F11">
              <w:rPr>
                <w:rFonts w:ascii="Times New Roman" w:hAnsi="Times New Roman" w:cs="Times New Roman"/>
                <w:lang w:val="uk-UA"/>
              </w:rPr>
              <w:t>Паньківська</w:t>
            </w:r>
            <w:proofErr w:type="spellEnd"/>
            <w:r w:rsidRPr="004A2F11">
              <w:rPr>
                <w:rFonts w:ascii="Times New Roman" w:hAnsi="Times New Roman" w:cs="Times New Roman"/>
                <w:lang w:val="uk-UA"/>
              </w:rPr>
              <w:t>, 14</w:t>
            </w:r>
          </w:p>
          <w:p w:rsidR="004A2F11" w:rsidRPr="004A2F11" w:rsidRDefault="008D2947" w:rsidP="004A2F1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 290 881,03</w:t>
            </w:r>
            <w:r w:rsidR="004A2F11" w:rsidRPr="004A2F11">
              <w:rPr>
                <w:rFonts w:ascii="Times New Roman" w:hAnsi="Times New Roman" w:cs="Times New Roman"/>
                <w:lang w:val="uk-UA"/>
              </w:rPr>
              <w:t xml:space="preserve"> гривень; річний кошторис витрат для нежитлових приміщень (паркінг) за адресою: м. Київ, вул. Саксаганського, 70а </w:t>
            </w:r>
            <w:r>
              <w:rPr>
                <w:rFonts w:ascii="Times New Roman" w:hAnsi="Times New Roman" w:cs="Times New Roman"/>
                <w:lang w:val="uk-UA"/>
              </w:rPr>
              <w:t>1 386 089,46</w:t>
            </w:r>
            <w:r w:rsidR="004A2F11" w:rsidRPr="004A2F11">
              <w:rPr>
                <w:rFonts w:ascii="Times New Roman" w:hAnsi="Times New Roman" w:cs="Times New Roman"/>
                <w:lang w:val="uk-UA"/>
              </w:rPr>
              <w:t xml:space="preserve"> гривень.</w:t>
            </w:r>
          </w:p>
          <w:p w:rsidR="004A2F11" w:rsidRPr="004A2F11" w:rsidRDefault="004A2F11" w:rsidP="004A2F1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Затвердити ціну послуги з управління для власників нежитлових приміщень (офісів) по вул. Саксаганського, 70а </w:t>
            </w:r>
            <w:r w:rsidR="008D2947" w:rsidRPr="000C4FBA">
              <w:rPr>
                <w:rFonts w:ascii="Times New Roman" w:hAnsi="Times New Roman" w:cs="Times New Roman"/>
                <w:b/>
                <w:lang w:val="uk-UA"/>
              </w:rPr>
              <w:t>186,00</w:t>
            </w:r>
            <w:r w:rsidR="000C4FB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гривень на місяць за 1 кв. м. загальної площі приміщення,  з яких </w:t>
            </w:r>
            <w:r w:rsidR="008E24B0">
              <w:rPr>
                <w:rFonts w:ascii="Times New Roman" w:hAnsi="Times New Roman" w:cs="Times New Roman"/>
                <w:lang w:val="uk-UA"/>
              </w:rPr>
              <w:t>172,16 грн.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витрати на утримання будинку та прибудинкової території і поточний ремонт і </w:t>
            </w:r>
            <w:r w:rsidR="008E24B0">
              <w:rPr>
                <w:rFonts w:ascii="Times New Roman" w:hAnsi="Times New Roman" w:cs="Times New Roman"/>
                <w:lang w:val="uk-UA"/>
              </w:rPr>
              <w:t>13,84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грн. винагорода управителя</w:t>
            </w:r>
            <w:r w:rsidRPr="004A2F11">
              <w:rPr>
                <w:rFonts w:ascii="Times New Roman" w:hAnsi="Times New Roman" w:cs="Times New Roman"/>
              </w:rPr>
              <w:t>.</w:t>
            </w:r>
          </w:p>
          <w:p w:rsidR="004A2F11" w:rsidRPr="004A2F11" w:rsidRDefault="004A2F11" w:rsidP="004A2F1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Затвердити ціну послуги з управління для власників нежитлових приміщень (паркомісць) по вул. Саксаганського, 70а </w:t>
            </w:r>
            <w:r w:rsidR="008E24B0" w:rsidRPr="000C4FBA">
              <w:rPr>
                <w:rFonts w:ascii="Times New Roman" w:hAnsi="Times New Roman" w:cs="Times New Roman"/>
                <w:b/>
                <w:lang w:val="uk-UA"/>
              </w:rPr>
              <w:t>1000,00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C4FBA">
              <w:rPr>
                <w:rFonts w:ascii="Times New Roman" w:hAnsi="Times New Roman" w:cs="Times New Roman"/>
                <w:lang w:val="uk-UA"/>
              </w:rPr>
              <w:t>гривень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на місяць за 1 </w:t>
            </w:r>
            <w:proofErr w:type="spellStart"/>
            <w:r w:rsidRPr="004A2F11">
              <w:rPr>
                <w:rFonts w:ascii="Times New Roman" w:hAnsi="Times New Roman" w:cs="Times New Roman"/>
                <w:lang w:val="uk-UA"/>
              </w:rPr>
              <w:t>паркомісце</w:t>
            </w:r>
            <w:proofErr w:type="spellEnd"/>
            <w:r w:rsidRPr="004A2F11">
              <w:rPr>
                <w:rFonts w:ascii="Times New Roman" w:hAnsi="Times New Roman" w:cs="Times New Roman"/>
                <w:lang w:val="uk-UA"/>
              </w:rPr>
              <w:t xml:space="preserve">, з яких </w:t>
            </w:r>
            <w:r w:rsidR="008E24B0">
              <w:rPr>
                <w:rFonts w:ascii="Times New Roman" w:hAnsi="Times New Roman" w:cs="Times New Roman"/>
                <w:lang w:val="uk-UA"/>
              </w:rPr>
              <w:t>996,37грн.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витрати на утримання будинку та прибудинкової території і поточний ремонт  і </w:t>
            </w:r>
            <w:r w:rsidR="008E24B0">
              <w:rPr>
                <w:rFonts w:ascii="Times New Roman" w:hAnsi="Times New Roman" w:cs="Times New Roman"/>
                <w:lang w:val="uk-UA"/>
              </w:rPr>
              <w:t>3,63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грн. винагорода управителя.</w:t>
            </w:r>
          </w:p>
          <w:p w:rsidR="004E57B4" w:rsidRDefault="004A2F11" w:rsidP="004A2F1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Затвердити ціну послуги з управління для власників нежитлових приміщень (офісів) по вул. </w:t>
            </w:r>
            <w:proofErr w:type="spellStart"/>
            <w:r w:rsidRPr="004A2F11">
              <w:rPr>
                <w:rFonts w:ascii="Times New Roman" w:hAnsi="Times New Roman" w:cs="Times New Roman"/>
                <w:lang w:val="uk-UA"/>
              </w:rPr>
              <w:t>Паньківська</w:t>
            </w:r>
            <w:proofErr w:type="spellEnd"/>
            <w:r w:rsidRPr="004A2F11">
              <w:rPr>
                <w:rFonts w:ascii="Times New Roman" w:hAnsi="Times New Roman" w:cs="Times New Roman"/>
                <w:lang w:val="uk-UA"/>
              </w:rPr>
              <w:t xml:space="preserve">, 14  </w:t>
            </w:r>
            <w:r w:rsidR="000C4FBA" w:rsidRPr="000C4FBA">
              <w:rPr>
                <w:rFonts w:ascii="Times New Roman" w:hAnsi="Times New Roman" w:cs="Times New Roman"/>
                <w:b/>
                <w:lang w:val="uk-UA"/>
              </w:rPr>
              <w:t>12,89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гривень на місяць за 1 кв. м. загальної площі приміщення, з яких </w:t>
            </w:r>
            <w:r w:rsidR="000C4FBA">
              <w:rPr>
                <w:rFonts w:ascii="Times New Roman" w:hAnsi="Times New Roman" w:cs="Times New Roman"/>
                <w:lang w:val="uk-UA"/>
              </w:rPr>
              <w:t>7,55грн.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витрати на утримання будинку та прибудинкової території і поточний ремонт і </w:t>
            </w:r>
            <w:r w:rsidR="000C4FBA">
              <w:rPr>
                <w:rFonts w:ascii="Times New Roman" w:hAnsi="Times New Roman" w:cs="Times New Roman"/>
                <w:lang w:val="uk-UA"/>
              </w:rPr>
              <w:t>5,34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грн. винагорода управителя</w:t>
            </w:r>
            <w:r w:rsidRPr="004A2F11">
              <w:rPr>
                <w:rFonts w:ascii="Times New Roman" w:hAnsi="Times New Roman" w:cs="Times New Roman"/>
              </w:rPr>
              <w:t>.</w:t>
            </w:r>
          </w:p>
          <w:p w:rsidR="004A2F11" w:rsidRPr="004A2F11" w:rsidRDefault="004A2F11" w:rsidP="000C4FB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 xml:space="preserve">Затвердити ціну послуги з управління для власників жилих приміщень (квартир) по вул. Саксаганського, 70а  </w:t>
            </w:r>
            <w:r w:rsidR="000C4FBA" w:rsidRPr="000C4FBA">
              <w:rPr>
                <w:rFonts w:ascii="Times New Roman" w:hAnsi="Times New Roman" w:cs="Times New Roman"/>
                <w:b/>
                <w:lang w:val="uk-UA"/>
              </w:rPr>
              <w:t>19,50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гривень з яких </w:t>
            </w:r>
            <w:r w:rsidR="000C4FBA">
              <w:rPr>
                <w:rFonts w:ascii="Times New Roman" w:hAnsi="Times New Roman" w:cs="Times New Roman"/>
                <w:lang w:val="uk-UA"/>
              </w:rPr>
              <w:t>18,89грн.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витрати на утримання будинку та прибудинкової території і поточний ремонт і </w:t>
            </w:r>
            <w:r w:rsidR="000C4FBA">
              <w:rPr>
                <w:rFonts w:ascii="Times New Roman" w:hAnsi="Times New Roman" w:cs="Times New Roman"/>
                <w:lang w:val="uk-UA"/>
              </w:rPr>
              <w:t>0,61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 грн. винагорода управителя.</w:t>
            </w:r>
          </w:p>
        </w:tc>
      </w:tr>
      <w:tr w:rsidR="004E57B4" w:rsidRPr="002A0533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pStyle w:val="a8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Про внесення змін до дог</w:t>
            </w:r>
            <w:r w:rsidRPr="004A2F11">
              <w:rPr>
                <w:rFonts w:ascii="Times New Roman" w:hAnsi="Times New Roman" w:cs="Times New Roman"/>
                <w:lang w:val="uk-UA"/>
              </w:rPr>
              <w:t>о</w:t>
            </w:r>
            <w:r w:rsidRPr="004A2F11">
              <w:rPr>
                <w:rFonts w:ascii="Times New Roman" w:hAnsi="Times New Roman" w:cs="Times New Roman"/>
                <w:lang w:val="uk-UA"/>
              </w:rPr>
              <w:t>вору про надання послуг з управління багатокварти</w:t>
            </w:r>
            <w:r w:rsidRPr="004A2F11">
              <w:rPr>
                <w:rFonts w:ascii="Times New Roman" w:hAnsi="Times New Roman" w:cs="Times New Roman"/>
                <w:lang w:val="uk-UA"/>
              </w:rPr>
              <w:t>р</w:t>
            </w:r>
            <w:r w:rsidRPr="004A2F11">
              <w:rPr>
                <w:rFonts w:ascii="Times New Roman" w:hAnsi="Times New Roman" w:cs="Times New Roman"/>
                <w:lang w:val="uk-UA"/>
              </w:rPr>
              <w:t>ним будинком від 05.03.2019 р. між ОСББ «Саксаганське» та ТОВ «Сервіс на Саксаганське» у зв’язку рішеннями, ухвал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ними цими Зборами. </w:t>
            </w:r>
          </w:p>
        </w:tc>
        <w:tc>
          <w:tcPr>
            <w:tcW w:w="6379" w:type="dxa"/>
          </w:tcPr>
          <w:p w:rsidR="004A2F11" w:rsidRPr="004A2F11" w:rsidRDefault="004A2F11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Внести зміни до договору про надання послуг з управління багатоквартирним будинком від 05.03.2019 р. між ОСББ «Саксаганське» та ТОВ «Сервіс на Саксаганське» у зв’язку рішеннями, ухваленими цими Зборами.</w:t>
            </w:r>
          </w:p>
          <w:p w:rsidR="004E57B4" w:rsidRPr="00B647D4" w:rsidRDefault="004A2F11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Уповноважити Голову Правління ОСББ «Саксаганське» підписати від іменні ОСББ «Саксаганське» відповідні зміни до договору про надання послуг з управління багатоквартирним будинком від 05.03.2019 р.</w:t>
            </w:r>
          </w:p>
        </w:tc>
      </w:tr>
      <w:tr w:rsidR="004E57B4" w:rsidRPr="004A2F11" w:rsidTr="00066A3B">
        <w:trPr>
          <w:trHeight w:val="6653"/>
        </w:trPr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lastRenderedPageBreak/>
              <w:t>6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pStyle w:val="a8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Про придбання, встано</w:t>
            </w:r>
            <w:r w:rsidRPr="004A2F11">
              <w:rPr>
                <w:rFonts w:ascii="Times New Roman" w:hAnsi="Times New Roman" w:cs="Times New Roman"/>
                <w:lang w:val="uk-UA"/>
              </w:rPr>
              <w:t>в</w:t>
            </w:r>
            <w:r w:rsidRPr="004A2F11">
              <w:rPr>
                <w:rFonts w:ascii="Times New Roman" w:hAnsi="Times New Roman" w:cs="Times New Roman"/>
                <w:lang w:val="uk-UA"/>
              </w:rPr>
              <w:t>лення та експлуатацію г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>нератора в комплексі за адресою м. Київ, вул. Са</w:t>
            </w:r>
            <w:r w:rsidRPr="004A2F11">
              <w:rPr>
                <w:rFonts w:ascii="Times New Roman" w:hAnsi="Times New Roman" w:cs="Times New Roman"/>
                <w:lang w:val="uk-UA"/>
              </w:rPr>
              <w:t>к</w:t>
            </w:r>
            <w:r w:rsidRPr="004A2F11">
              <w:rPr>
                <w:rFonts w:ascii="Times New Roman" w:hAnsi="Times New Roman" w:cs="Times New Roman"/>
                <w:lang w:val="uk-UA"/>
              </w:rPr>
              <w:t>саганського, 70а за рахунок добровільних внесків окремих співвласників.</w:t>
            </w:r>
          </w:p>
        </w:tc>
        <w:tc>
          <w:tcPr>
            <w:tcW w:w="6379" w:type="dxa"/>
          </w:tcPr>
          <w:p w:rsidR="00DE7178" w:rsidRPr="00DE7178" w:rsidRDefault="00DE7178" w:rsidP="00DE7178">
            <w:pPr>
              <w:suppressAutoHyphens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Погодити придбання ОСББ «</w:t>
            </w:r>
            <w:proofErr w:type="spellStart"/>
            <w:r w:rsidRPr="00DE7178">
              <w:rPr>
                <w:rFonts w:ascii="Times New Roman" w:hAnsi="Times New Roman" w:cs="Times New Roman"/>
                <w:lang w:val="uk-UA"/>
              </w:rPr>
              <w:t>Саксаганськ</w:t>
            </w:r>
            <w:r w:rsidR="002A0533">
              <w:rPr>
                <w:rFonts w:ascii="Times New Roman" w:hAnsi="Times New Roman" w:cs="Times New Roman"/>
                <w:lang w:val="uk-UA"/>
              </w:rPr>
              <w:t>е</w:t>
            </w:r>
            <w:proofErr w:type="spellEnd"/>
            <w:r w:rsidRPr="00DE7178">
              <w:rPr>
                <w:rFonts w:ascii="Times New Roman" w:hAnsi="Times New Roman" w:cs="Times New Roman"/>
                <w:lang w:val="uk-UA"/>
              </w:rPr>
              <w:t xml:space="preserve">» дизель-генератора, потужністю 400 кВт, а також оплату монтажних, пусконалагоджувальних робіт, загальною вартістю не більше ___________ гривень, за рахунок </w:t>
            </w:r>
            <w:r w:rsidRPr="00DE7178">
              <w:rPr>
                <w:rFonts w:ascii="Times New Roman" w:hAnsi="Times New Roman" w:cs="Times New Roman"/>
                <w:u w:val="single"/>
                <w:lang w:val="uk-UA"/>
              </w:rPr>
              <w:t>добровільних</w:t>
            </w:r>
            <w:r w:rsidRPr="00DE7178">
              <w:rPr>
                <w:rFonts w:ascii="Times New Roman" w:hAnsi="Times New Roman" w:cs="Times New Roman"/>
                <w:lang w:val="uk-UA"/>
              </w:rPr>
              <w:t xml:space="preserve"> внесків </w:t>
            </w:r>
            <w:r w:rsidRPr="00DE7178">
              <w:rPr>
                <w:rFonts w:ascii="Times New Roman" w:hAnsi="Times New Roman" w:cs="Times New Roman"/>
                <w:u w:val="single"/>
                <w:lang w:val="uk-UA"/>
              </w:rPr>
              <w:t xml:space="preserve">деяких </w:t>
            </w:r>
            <w:r w:rsidRPr="00DE7178">
              <w:rPr>
                <w:rFonts w:ascii="Times New Roman" w:hAnsi="Times New Roman" w:cs="Times New Roman"/>
                <w:lang w:val="uk-UA"/>
              </w:rPr>
              <w:t>співвласників, а саме:</w:t>
            </w:r>
          </w:p>
          <w:p w:rsidR="00DE7178" w:rsidRPr="00DE7178" w:rsidRDefault="00DE7178" w:rsidP="00DE7178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______  розмір внеску ___________грн.</w:t>
            </w:r>
          </w:p>
          <w:p w:rsidR="00DE7178" w:rsidRPr="00DE7178" w:rsidRDefault="00DE7178" w:rsidP="00DE717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Визначити, що за відсутності електропостачання від енергоп</w:t>
            </w:r>
            <w:r w:rsidRPr="00DE7178">
              <w:rPr>
                <w:rFonts w:ascii="Times New Roman" w:hAnsi="Times New Roman" w:cs="Times New Roman"/>
                <w:lang w:val="uk-UA"/>
              </w:rPr>
              <w:t>о</w:t>
            </w:r>
            <w:r w:rsidRPr="00DE7178">
              <w:rPr>
                <w:rFonts w:ascii="Times New Roman" w:hAnsi="Times New Roman" w:cs="Times New Roman"/>
                <w:lang w:val="uk-UA"/>
              </w:rPr>
              <w:t>стачальної компанії за рахунок Дизель-генератора будуть покр</w:t>
            </w:r>
            <w:r w:rsidRPr="00DE7178">
              <w:rPr>
                <w:rFonts w:ascii="Times New Roman" w:hAnsi="Times New Roman" w:cs="Times New Roman"/>
                <w:lang w:val="uk-UA"/>
              </w:rPr>
              <w:t>и</w:t>
            </w:r>
            <w:r w:rsidRPr="00DE7178">
              <w:rPr>
                <w:rFonts w:ascii="Times New Roman" w:hAnsi="Times New Roman" w:cs="Times New Roman"/>
                <w:lang w:val="uk-UA"/>
              </w:rPr>
              <w:t>ватися потреби в електропостачанні офісної частини комплексу по вул. Саксаганського, 70а, освітлення місць загального кори</w:t>
            </w:r>
            <w:r w:rsidRPr="00DE7178">
              <w:rPr>
                <w:rFonts w:ascii="Times New Roman" w:hAnsi="Times New Roman" w:cs="Times New Roman"/>
                <w:lang w:val="uk-UA"/>
              </w:rPr>
              <w:t>с</w:t>
            </w:r>
            <w:r w:rsidRPr="00DE7178">
              <w:rPr>
                <w:rFonts w:ascii="Times New Roman" w:hAnsi="Times New Roman" w:cs="Times New Roman"/>
                <w:lang w:val="uk-UA"/>
              </w:rPr>
              <w:t>тування комплексу та безпечної експлуатації ліфтів.</w:t>
            </w:r>
          </w:p>
          <w:p w:rsidR="00DE7178" w:rsidRPr="00DE7178" w:rsidRDefault="00DE7178" w:rsidP="00DE717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Погодити місце розташування (розміщення) Дизель-генератора біля трансформаторної підстанції.</w:t>
            </w:r>
          </w:p>
          <w:p w:rsidR="00DE7178" w:rsidRPr="00DE7178" w:rsidRDefault="00DE7178" w:rsidP="00DE717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Погодити підключення Дизель-генератора до електрощитових: Електрощитова Блоку №1,2, Електрощитова Блоку №3, Елек</w:t>
            </w:r>
            <w:r w:rsidRPr="00DE7178">
              <w:rPr>
                <w:rFonts w:ascii="Times New Roman" w:hAnsi="Times New Roman" w:cs="Times New Roman"/>
                <w:lang w:val="uk-UA"/>
              </w:rPr>
              <w:t>т</w:t>
            </w:r>
            <w:r w:rsidRPr="00DE7178">
              <w:rPr>
                <w:rFonts w:ascii="Times New Roman" w:hAnsi="Times New Roman" w:cs="Times New Roman"/>
                <w:lang w:val="uk-UA"/>
              </w:rPr>
              <w:t xml:space="preserve">рощитова Житлової частини, Електрощитова паркінгу рівня -1 та влаштування технологічних </w:t>
            </w:r>
            <w:proofErr w:type="spellStart"/>
            <w:r w:rsidRPr="00DE7178">
              <w:rPr>
                <w:rFonts w:ascii="Times New Roman" w:hAnsi="Times New Roman" w:cs="Times New Roman"/>
                <w:lang w:val="uk-UA"/>
              </w:rPr>
              <w:t>штроб</w:t>
            </w:r>
            <w:proofErr w:type="spellEnd"/>
            <w:r w:rsidRPr="00DE7178">
              <w:rPr>
                <w:rFonts w:ascii="Times New Roman" w:hAnsi="Times New Roman" w:cs="Times New Roman"/>
                <w:lang w:val="uk-UA"/>
              </w:rPr>
              <w:t xml:space="preserve"> та отворів для прокладення кабелів в стінах Офісно-житлового комплексу.</w:t>
            </w:r>
          </w:p>
          <w:p w:rsidR="00DE7178" w:rsidRDefault="00DE7178" w:rsidP="00DE717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Дизель-генератор після монтажу та пусконалагоджувальний робіт передати в обслуговування та експлуатацію управителю ТОВ «Сервіс на Саксаганського» на підставі окремого акту приймання-передачі</w:t>
            </w:r>
          </w:p>
          <w:p w:rsidR="00DE7178" w:rsidRPr="00DE7178" w:rsidRDefault="00DE7178" w:rsidP="00DE717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E7178">
              <w:rPr>
                <w:rFonts w:ascii="Times New Roman" w:hAnsi="Times New Roman" w:cs="Times New Roman"/>
                <w:lang w:val="uk-UA"/>
              </w:rPr>
              <w:t>Встановити, що оплата за послуги ТОВ «Сервіс на Саксаганс</w:t>
            </w:r>
            <w:r w:rsidRPr="00DE7178">
              <w:rPr>
                <w:rFonts w:ascii="Times New Roman" w:hAnsi="Times New Roman" w:cs="Times New Roman"/>
                <w:lang w:val="uk-UA"/>
              </w:rPr>
              <w:t>ь</w:t>
            </w:r>
            <w:r w:rsidRPr="00DE7178">
              <w:rPr>
                <w:rFonts w:ascii="Times New Roman" w:hAnsi="Times New Roman" w:cs="Times New Roman"/>
                <w:lang w:val="uk-UA"/>
              </w:rPr>
              <w:t>кого» обслуговування Дизель-генератора покладається виклю</w:t>
            </w:r>
            <w:r w:rsidRPr="00DE7178">
              <w:rPr>
                <w:rFonts w:ascii="Times New Roman" w:hAnsi="Times New Roman" w:cs="Times New Roman"/>
                <w:lang w:val="uk-UA"/>
              </w:rPr>
              <w:t>ч</w:t>
            </w:r>
            <w:r w:rsidRPr="00DE7178">
              <w:rPr>
                <w:rFonts w:ascii="Times New Roman" w:hAnsi="Times New Roman" w:cs="Times New Roman"/>
                <w:lang w:val="uk-UA"/>
              </w:rPr>
              <w:t>но на таких співвласників : _________________</w:t>
            </w:r>
          </w:p>
          <w:p w:rsidR="004E57B4" w:rsidRPr="004A2F11" w:rsidRDefault="004E57B4" w:rsidP="004A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</w:tr>
      <w:tr w:rsidR="004E57B4" w:rsidRPr="004A2F11" w:rsidTr="00B647D4">
        <w:tc>
          <w:tcPr>
            <w:tcW w:w="562" w:type="dxa"/>
          </w:tcPr>
          <w:p w:rsidR="004E57B4" w:rsidRPr="004A2F11" w:rsidRDefault="004E57B4" w:rsidP="004A2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A2F11"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  <w:tc>
          <w:tcPr>
            <w:tcW w:w="2835" w:type="dxa"/>
          </w:tcPr>
          <w:p w:rsidR="004E57B4" w:rsidRPr="004A2F11" w:rsidRDefault="004E57B4" w:rsidP="004A2F11">
            <w:pPr>
              <w:pStyle w:val="a8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Про погодження встано</w:t>
            </w:r>
            <w:r w:rsidRPr="004A2F11">
              <w:rPr>
                <w:rFonts w:ascii="Times New Roman" w:hAnsi="Times New Roman" w:cs="Times New Roman"/>
                <w:lang w:val="uk-UA"/>
              </w:rPr>
              <w:t>в</w:t>
            </w:r>
            <w:r w:rsidRPr="004A2F11">
              <w:rPr>
                <w:rFonts w:ascii="Times New Roman" w:hAnsi="Times New Roman" w:cs="Times New Roman"/>
                <w:lang w:val="uk-UA"/>
              </w:rPr>
              <w:t>лення співвласником ген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>ратора в комплексі за адр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>сою м. Київ, вул. Панькі</w:t>
            </w:r>
            <w:r w:rsidRPr="004A2F11">
              <w:rPr>
                <w:rFonts w:ascii="Times New Roman" w:hAnsi="Times New Roman" w:cs="Times New Roman"/>
                <w:lang w:val="uk-UA"/>
              </w:rPr>
              <w:t>в</w:t>
            </w:r>
            <w:r w:rsidRPr="004A2F11">
              <w:rPr>
                <w:rFonts w:ascii="Times New Roman" w:hAnsi="Times New Roman" w:cs="Times New Roman"/>
                <w:lang w:val="uk-UA"/>
              </w:rPr>
              <w:t>ська, 14.</w:t>
            </w:r>
          </w:p>
        </w:tc>
        <w:tc>
          <w:tcPr>
            <w:tcW w:w="6379" w:type="dxa"/>
          </w:tcPr>
          <w:p w:rsidR="004A2F11" w:rsidRPr="004A2F11" w:rsidRDefault="004A2F11" w:rsidP="004A2F11">
            <w:pPr>
              <w:pStyle w:val="a8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Взяти до відома, що ТОВ «ГЛОБАЛ ІНВЕСТМЕНТ КОМПАНІ» (код ЄДРПОУ 36386439) планує самостійно, за власним прое</w:t>
            </w:r>
            <w:r w:rsidRPr="004A2F11">
              <w:rPr>
                <w:rFonts w:ascii="Times New Roman" w:hAnsi="Times New Roman" w:cs="Times New Roman"/>
                <w:lang w:val="uk-UA"/>
              </w:rPr>
              <w:t>к</w:t>
            </w:r>
            <w:r w:rsidRPr="004A2F11">
              <w:rPr>
                <w:rFonts w:ascii="Times New Roman" w:hAnsi="Times New Roman" w:cs="Times New Roman"/>
                <w:lang w:val="uk-UA"/>
              </w:rPr>
              <w:t>том та за рахунок власних коштів, придбати і встановити диз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льний генератор плановою потужністю 50 кВт для забезпечення електропостачання власних офісних приміщень, розташованих в будівлі за адресою: вул. Паньківська, 14 (Блок №5 Офісно-житлового комплексу), у випадках планових чи позапланових (в т.ч. аварійних) відключень централізованого електропостачання. </w:t>
            </w:r>
          </w:p>
          <w:p w:rsidR="004E57B4" w:rsidRPr="004A2F11" w:rsidRDefault="004A2F11" w:rsidP="004A2F11">
            <w:pPr>
              <w:pStyle w:val="a8"/>
              <w:suppressAutoHyphens w:val="0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4A2F11">
              <w:rPr>
                <w:rFonts w:ascii="Times New Roman" w:hAnsi="Times New Roman" w:cs="Times New Roman"/>
                <w:lang w:val="uk-UA"/>
              </w:rPr>
              <w:t>Надати згоду ТОВ «ГЛОБАЛ ІНВЕСТМЕНТ КОМПАНІ» на встановлення зазначеного дизельного генератора в таких мо</w:t>
            </w:r>
            <w:r w:rsidRPr="004A2F11">
              <w:rPr>
                <w:rFonts w:ascii="Times New Roman" w:hAnsi="Times New Roman" w:cs="Times New Roman"/>
                <w:lang w:val="uk-UA"/>
              </w:rPr>
              <w:t>ж</w:t>
            </w:r>
            <w:r w:rsidRPr="004A2F11">
              <w:rPr>
                <w:rFonts w:ascii="Times New Roman" w:hAnsi="Times New Roman" w:cs="Times New Roman"/>
                <w:lang w:val="uk-UA"/>
              </w:rPr>
              <w:t>ливих місцях розташування: в ніші арки Блоку №5 напроти ел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>ктрощитової Блоку №5 або на тротуарі вулиці Паньківська п</w:t>
            </w:r>
            <w:r w:rsidRPr="004A2F11">
              <w:rPr>
                <w:rFonts w:ascii="Times New Roman" w:hAnsi="Times New Roman" w:cs="Times New Roman"/>
                <w:lang w:val="uk-UA"/>
              </w:rPr>
              <w:t>е</w:t>
            </w:r>
            <w:r w:rsidRPr="004A2F11">
              <w:rPr>
                <w:rFonts w:ascii="Times New Roman" w:hAnsi="Times New Roman" w:cs="Times New Roman"/>
                <w:lang w:val="uk-UA"/>
              </w:rPr>
              <w:t xml:space="preserve">ред фасадом будівлі Блоку №5, з режимом роботи генератора: в робочі дні з 8-00 до 20-00. </w:t>
            </w:r>
          </w:p>
        </w:tc>
      </w:tr>
    </w:tbl>
    <w:p w:rsidR="004723D9" w:rsidRPr="006C60F9" w:rsidRDefault="006C60F9" w:rsidP="004A2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Також інформуємо </w:t>
      </w:r>
      <w:r w:rsidR="00AF7075">
        <w:rPr>
          <w:rFonts w:ascii="Times New Roman" w:hAnsi="Times New Roman" w:cs="Times New Roman"/>
          <w:bCs/>
          <w:lang w:val="uk-UA"/>
        </w:rPr>
        <w:t>В</w:t>
      </w:r>
      <w:r>
        <w:rPr>
          <w:rFonts w:ascii="Times New Roman" w:hAnsi="Times New Roman" w:cs="Times New Roman"/>
          <w:bCs/>
          <w:lang w:val="uk-UA"/>
        </w:rPr>
        <w:t xml:space="preserve">ас, що в </w:t>
      </w:r>
      <w:r w:rsidRPr="006C60F9">
        <w:rPr>
          <w:rFonts w:ascii="Times New Roman" w:hAnsi="Times New Roman" w:cs="Times New Roman"/>
          <w:bCs/>
          <w:lang w:val="uk-UA"/>
        </w:rPr>
        <w:t>даний час у ініціативної групи відсутні будь-як додаткові документи щодо розгляду кошторису витрат від ТОВ «Серв</w:t>
      </w:r>
      <w:r>
        <w:rPr>
          <w:rFonts w:ascii="Times New Roman" w:hAnsi="Times New Roman" w:cs="Times New Roman"/>
          <w:bCs/>
          <w:lang w:val="uk-UA"/>
        </w:rPr>
        <w:t>і</w:t>
      </w:r>
      <w:r w:rsidRPr="006C60F9">
        <w:rPr>
          <w:rFonts w:ascii="Times New Roman" w:hAnsi="Times New Roman" w:cs="Times New Roman"/>
          <w:bCs/>
          <w:lang w:val="uk-UA"/>
        </w:rPr>
        <w:t>с на Саксаганського» на 2024 рік. Дана інформація, буде розповсюджена управителем серед співвласників до дати проведення загальних збо</w:t>
      </w:r>
      <w:r>
        <w:rPr>
          <w:rFonts w:ascii="Times New Roman" w:hAnsi="Times New Roman" w:cs="Times New Roman"/>
          <w:bCs/>
          <w:lang w:val="uk-UA"/>
        </w:rPr>
        <w:t>рів</w:t>
      </w:r>
      <w:r w:rsidRPr="006C60F9">
        <w:rPr>
          <w:rFonts w:ascii="Times New Roman" w:hAnsi="Times New Roman" w:cs="Times New Roman"/>
          <w:bCs/>
          <w:lang w:val="uk-UA"/>
        </w:rPr>
        <w:t xml:space="preserve"> у спосіб передбачений </w:t>
      </w:r>
      <w:r w:rsidR="007C5E91">
        <w:rPr>
          <w:rFonts w:ascii="Times New Roman" w:hAnsi="Times New Roman" w:cs="Times New Roman"/>
          <w:bCs/>
          <w:lang w:val="uk-UA"/>
        </w:rPr>
        <w:t>Д</w:t>
      </w:r>
      <w:r w:rsidRPr="006C60F9">
        <w:rPr>
          <w:rFonts w:ascii="Times New Roman" w:hAnsi="Times New Roman" w:cs="Times New Roman"/>
          <w:bCs/>
          <w:lang w:val="uk-UA"/>
        </w:rPr>
        <w:t>оговором з ОСББ.</w:t>
      </w:r>
    </w:p>
    <w:p w:rsidR="006C60F9" w:rsidRPr="006C60F9" w:rsidRDefault="006C60F9" w:rsidP="004A2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uk-UA"/>
        </w:rPr>
      </w:pPr>
    </w:p>
    <w:p w:rsidR="006C60F9" w:rsidRPr="006C60F9" w:rsidRDefault="006C60F9" w:rsidP="004A2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uk-UA"/>
        </w:rPr>
      </w:pPr>
      <w:r w:rsidRPr="006C60F9">
        <w:rPr>
          <w:rFonts w:ascii="Times New Roman" w:hAnsi="Times New Roman" w:cs="Times New Roman"/>
          <w:bCs/>
          <w:lang w:val="uk-UA"/>
        </w:rPr>
        <w:t xml:space="preserve">З повагою, </w:t>
      </w:r>
    </w:p>
    <w:p w:rsidR="006C60F9" w:rsidRPr="006C60F9" w:rsidRDefault="006C60F9" w:rsidP="004A2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6C60F9">
        <w:rPr>
          <w:rFonts w:ascii="Times New Roman" w:hAnsi="Times New Roman" w:cs="Times New Roman"/>
          <w:b/>
          <w:lang w:val="uk-UA"/>
        </w:rPr>
        <w:t>Члени ініціативної груп</w:t>
      </w:r>
      <w:bookmarkStart w:id="0" w:name="_GoBack"/>
      <w:bookmarkEnd w:id="0"/>
      <w:r w:rsidRPr="006C60F9">
        <w:rPr>
          <w:rFonts w:ascii="Times New Roman" w:hAnsi="Times New Roman" w:cs="Times New Roman"/>
          <w:b/>
          <w:lang w:val="uk-UA"/>
        </w:rPr>
        <w:t xml:space="preserve">и Ордуханов О.Г., Кононенко А.В., </w:t>
      </w:r>
      <w:proofErr w:type="spellStart"/>
      <w:r w:rsidRPr="006C60F9">
        <w:rPr>
          <w:rFonts w:ascii="Times New Roman" w:hAnsi="Times New Roman" w:cs="Times New Roman"/>
          <w:b/>
          <w:lang w:val="uk-UA"/>
        </w:rPr>
        <w:t>Чебаненко</w:t>
      </w:r>
      <w:proofErr w:type="spellEnd"/>
      <w:r w:rsidRPr="006C60F9">
        <w:rPr>
          <w:rFonts w:ascii="Times New Roman" w:hAnsi="Times New Roman" w:cs="Times New Roman"/>
          <w:b/>
          <w:lang w:val="uk-UA"/>
        </w:rPr>
        <w:t xml:space="preserve"> О.К.</w:t>
      </w:r>
    </w:p>
    <w:sectPr w:rsidR="006C60F9" w:rsidRPr="006C60F9" w:rsidSect="00A707D7">
      <w:pgSz w:w="11906" w:h="16838"/>
      <w:pgMar w:top="851" w:right="707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3F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Open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ED1C24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ED1C24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ED1C24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ED1C24"/>
        <w:sz w:val="24"/>
        <w:szCs w:val="24"/>
      </w:rPr>
    </w:lvl>
  </w:abstractNum>
  <w:abstractNum w:abstractNumId="1">
    <w:nsid w:val="07F030F9"/>
    <w:multiLevelType w:val="hybridMultilevel"/>
    <w:tmpl w:val="577CB042"/>
    <w:lvl w:ilvl="0" w:tplc="83C81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39CF"/>
    <w:multiLevelType w:val="multilevel"/>
    <w:tmpl w:val="D786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ED1C24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ED1C24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ED1C24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ED1C24"/>
        <w:sz w:val="24"/>
        <w:szCs w:val="24"/>
      </w:rPr>
    </w:lvl>
  </w:abstractNum>
  <w:abstractNum w:abstractNumId="3">
    <w:nsid w:val="3CF24872"/>
    <w:multiLevelType w:val="multilevel"/>
    <w:tmpl w:val="DD3E5220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0604D"/>
    <w:multiLevelType w:val="multilevel"/>
    <w:tmpl w:val="6CFA3D2A"/>
    <w:lvl w:ilvl="0">
      <w:start w:val="1"/>
      <w:numFmt w:val="decimal"/>
      <w:lvlText w:val="%1."/>
      <w:lvlJc w:val="left"/>
      <w:pPr>
        <w:tabs>
          <w:tab w:val="num" w:pos="0"/>
        </w:tabs>
        <w:ind w:left="39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>
    <w:nsid w:val="6A980507"/>
    <w:multiLevelType w:val="hybridMultilevel"/>
    <w:tmpl w:val="4232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176"/>
    <w:multiLevelType w:val="multilevel"/>
    <w:tmpl w:val="6A14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ED1C24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ED1C24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ED1C24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ED1C24"/>
        <w:sz w:val="24"/>
        <w:szCs w:val="24"/>
      </w:rPr>
    </w:lvl>
  </w:abstractNum>
  <w:abstractNum w:abstractNumId="7">
    <w:nsid w:val="6D2569CF"/>
    <w:multiLevelType w:val="hybridMultilevel"/>
    <w:tmpl w:val="399A4F92"/>
    <w:lvl w:ilvl="0" w:tplc="A37AE9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B5D8B"/>
    <w:multiLevelType w:val="multilevel"/>
    <w:tmpl w:val="EAD44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D9"/>
    <w:rsid w:val="00066A3B"/>
    <w:rsid w:val="000C4FBA"/>
    <w:rsid w:val="002A0533"/>
    <w:rsid w:val="00463E34"/>
    <w:rsid w:val="004723D9"/>
    <w:rsid w:val="004A2F11"/>
    <w:rsid w:val="004E57B4"/>
    <w:rsid w:val="006801F4"/>
    <w:rsid w:val="006C60F9"/>
    <w:rsid w:val="007C5E91"/>
    <w:rsid w:val="008D2947"/>
    <w:rsid w:val="008E24B0"/>
    <w:rsid w:val="00A50E95"/>
    <w:rsid w:val="00A707D7"/>
    <w:rsid w:val="00AF3FB1"/>
    <w:rsid w:val="00AF7075"/>
    <w:rsid w:val="00B647D4"/>
    <w:rsid w:val="00D20219"/>
    <w:rsid w:val="00DE7178"/>
    <w:rsid w:val="00EE2AEC"/>
    <w:rsid w:val="00F710E0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A707D7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67EA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D02F36"/>
    <w:pPr>
      <w:ind w:left="720"/>
      <w:contextualSpacing/>
    </w:pPr>
  </w:style>
  <w:style w:type="paragraph" w:customStyle="1" w:styleId="docdata">
    <w:name w:val="docdata"/>
    <w:basedOn w:val="a"/>
    <w:qFormat/>
    <w:rsid w:val="00D02F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6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707D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table" w:styleId="a9">
    <w:name w:val="Table Grid"/>
    <w:basedOn w:val="a1"/>
    <w:uiPriority w:val="39"/>
    <w:rsid w:val="004E5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A707D7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67EA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D02F36"/>
    <w:pPr>
      <w:ind w:left="720"/>
      <w:contextualSpacing/>
    </w:pPr>
  </w:style>
  <w:style w:type="paragraph" w:customStyle="1" w:styleId="docdata">
    <w:name w:val="docdata"/>
    <w:basedOn w:val="a"/>
    <w:qFormat/>
    <w:rsid w:val="00D02F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6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707D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table" w:styleId="a9">
    <w:name w:val="Table Grid"/>
    <w:basedOn w:val="a1"/>
    <w:uiPriority w:val="39"/>
    <w:rsid w:val="004E5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Алчедаревский</cp:lastModifiedBy>
  <cp:revision>2</cp:revision>
  <cp:lastPrinted>2022-11-29T14:50:00Z</cp:lastPrinted>
  <dcterms:created xsi:type="dcterms:W3CDTF">2023-10-13T16:04:00Z</dcterms:created>
  <dcterms:modified xsi:type="dcterms:W3CDTF">2023-10-13T16:04:00Z</dcterms:modified>
  <dc:language>uk-UA</dc:language>
</cp:coreProperties>
</file>